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AC" w:rsidRPr="00A76B17" w:rsidRDefault="002D08AC" w:rsidP="00A76B17">
      <w:pPr>
        <w:pStyle w:val="a4"/>
        <w:spacing w:after="0" w:line="240" w:lineRule="auto"/>
        <w:ind w:left="0"/>
        <w:jc w:val="both"/>
        <w:rPr>
          <w:rFonts w:ascii="Tahoma" w:hAnsi="Tahoma" w:cs="Tahoma"/>
          <w:b/>
          <w:spacing w:val="-3"/>
          <w:sz w:val="20"/>
          <w:szCs w:val="20"/>
          <w:lang w:val="uk-UA"/>
        </w:rPr>
      </w:pPr>
      <w:bookmarkStart w:id="0" w:name="_Ref519671990"/>
      <w:r w:rsidRPr="00A76B17">
        <w:rPr>
          <w:rFonts w:ascii="Tahoma" w:hAnsi="Tahoma" w:cs="Tahoma"/>
          <w:b/>
          <w:spacing w:val="-3"/>
          <w:sz w:val="20"/>
          <w:szCs w:val="20"/>
          <w:lang w:val="uk-UA"/>
        </w:rPr>
        <w:t xml:space="preserve">Для отримання страхової виплати </w:t>
      </w:r>
      <w:r w:rsidR="00A76B17">
        <w:rPr>
          <w:rFonts w:ascii="Tahoma" w:hAnsi="Tahoma" w:cs="Tahoma"/>
          <w:b/>
          <w:spacing w:val="-3"/>
          <w:sz w:val="20"/>
          <w:szCs w:val="20"/>
          <w:lang w:val="uk-UA"/>
        </w:rPr>
        <w:t>Застрахована особа</w:t>
      </w:r>
      <w:r w:rsidRPr="00A76B17">
        <w:rPr>
          <w:rFonts w:ascii="Tahoma" w:hAnsi="Tahoma" w:cs="Tahoma"/>
          <w:b/>
          <w:spacing w:val="-3"/>
          <w:sz w:val="20"/>
          <w:szCs w:val="20"/>
          <w:lang w:val="uk-UA"/>
        </w:rPr>
        <w:t xml:space="preserve"> зобов’язана надати (або надіслати) Страховику наступні документи:</w:t>
      </w:r>
      <w:bookmarkEnd w:id="0"/>
    </w:p>
    <w:p w:rsidR="002D08AC" w:rsidRDefault="00A76B17" w:rsidP="00A76B17">
      <w:pPr>
        <w:pStyle w:val="a4"/>
        <w:spacing w:after="0" w:line="240" w:lineRule="auto"/>
        <w:ind w:left="0"/>
        <w:jc w:val="both"/>
        <w:rPr>
          <w:rFonts w:ascii="Tahoma" w:hAnsi="Tahoma" w:cs="Tahoma"/>
          <w:spacing w:val="-3"/>
          <w:sz w:val="20"/>
          <w:szCs w:val="20"/>
          <w:lang w:val="uk-UA"/>
        </w:rPr>
      </w:pPr>
      <w:r>
        <w:rPr>
          <w:rFonts w:ascii="Tahoma" w:hAnsi="Tahoma" w:cs="Tahoma"/>
          <w:spacing w:val="-3"/>
          <w:sz w:val="20"/>
          <w:szCs w:val="20"/>
          <w:lang w:val="uk-UA"/>
        </w:rPr>
        <w:t>1.</w:t>
      </w:r>
      <w:r>
        <w:rPr>
          <w:rFonts w:ascii="Tahoma" w:hAnsi="Tahoma" w:cs="Tahoma"/>
          <w:spacing w:val="-3"/>
          <w:sz w:val="20"/>
          <w:szCs w:val="20"/>
          <w:lang w:val="uk-UA"/>
        </w:rPr>
        <w:tab/>
      </w:r>
      <w:bookmarkStart w:id="1" w:name="_Ref519671697"/>
      <w:r w:rsidR="002D08AC">
        <w:rPr>
          <w:rFonts w:ascii="Tahoma" w:hAnsi="Tahoma" w:cs="Tahoma"/>
          <w:spacing w:val="-3"/>
          <w:sz w:val="20"/>
          <w:szCs w:val="20"/>
          <w:lang w:val="uk-UA"/>
        </w:rPr>
        <w:t>Заяву про здійснення страхової виплати (письмову заяву, за встановленою Страховиком формою);</w:t>
      </w:r>
      <w:bookmarkEnd w:id="1"/>
    </w:p>
    <w:p w:rsidR="002D08AC" w:rsidRDefault="00A76B17" w:rsidP="00A76B17">
      <w:pPr>
        <w:pStyle w:val="a4"/>
        <w:spacing w:after="0" w:line="240" w:lineRule="auto"/>
        <w:ind w:left="0"/>
        <w:jc w:val="both"/>
        <w:rPr>
          <w:rFonts w:ascii="Tahoma" w:hAnsi="Tahoma" w:cs="Tahoma"/>
          <w:spacing w:val="-3"/>
          <w:sz w:val="20"/>
          <w:szCs w:val="20"/>
          <w:lang w:val="uk-UA"/>
        </w:rPr>
      </w:pPr>
      <w:r>
        <w:rPr>
          <w:rFonts w:ascii="Tahoma" w:hAnsi="Tahoma" w:cs="Tahoma"/>
          <w:spacing w:val="-3"/>
          <w:sz w:val="20"/>
          <w:szCs w:val="20"/>
          <w:lang w:val="uk-UA"/>
        </w:rPr>
        <w:t>2.</w:t>
      </w:r>
      <w:r>
        <w:rPr>
          <w:rFonts w:ascii="Tahoma" w:hAnsi="Tahoma" w:cs="Tahoma"/>
          <w:spacing w:val="-3"/>
          <w:sz w:val="20"/>
          <w:szCs w:val="20"/>
          <w:lang w:val="uk-UA"/>
        </w:rPr>
        <w:tab/>
      </w:r>
      <w:r w:rsidR="002D08AC">
        <w:rPr>
          <w:rFonts w:ascii="Tahoma" w:hAnsi="Tahoma" w:cs="Tahoma"/>
          <w:spacing w:val="-3"/>
          <w:sz w:val="20"/>
          <w:szCs w:val="20"/>
          <w:lang w:val="uk-UA"/>
        </w:rPr>
        <w:t>Копію паспорта громадянина (1, 2, 11 сторінки)  або копію документа, який посвідчує особу;</w:t>
      </w:r>
    </w:p>
    <w:p w:rsidR="002D08AC" w:rsidRDefault="00A76B17" w:rsidP="00A76B17">
      <w:pPr>
        <w:pStyle w:val="a4"/>
        <w:spacing w:after="0" w:line="240" w:lineRule="auto"/>
        <w:ind w:left="0"/>
        <w:jc w:val="both"/>
        <w:rPr>
          <w:rFonts w:ascii="Tahoma" w:hAnsi="Tahoma" w:cs="Tahoma"/>
          <w:spacing w:val="-3"/>
          <w:sz w:val="20"/>
          <w:szCs w:val="20"/>
          <w:lang w:val="uk-UA"/>
        </w:rPr>
      </w:pPr>
      <w:bookmarkStart w:id="2" w:name="_Ref502667635"/>
      <w:r>
        <w:rPr>
          <w:rFonts w:ascii="Tahoma" w:hAnsi="Tahoma" w:cs="Tahoma"/>
          <w:spacing w:val="-3"/>
          <w:sz w:val="20"/>
          <w:szCs w:val="20"/>
          <w:lang w:val="uk-UA"/>
        </w:rPr>
        <w:t>3.</w:t>
      </w:r>
      <w:r>
        <w:rPr>
          <w:rFonts w:ascii="Tahoma" w:hAnsi="Tahoma" w:cs="Tahoma"/>
          <w:spacing w:val="-3"/>
          <w:sz w:val="20"/>
          <w:szCs w:val="20"/>
          <w:lang w:val="uk-UA"/>
        </w:rPr>
        <w:tab/>
      </w:r>
      <w:r w:rsidR="002D08AC">
        <w:rPr>
          <w:rFonts w:ascii="Tahoma" w:hAnsi="Tahoma" w:cs="Tahoma"/>
          <w:spacing w:val="-3"/>
          <w:sz w:val="20"/>
          <w:szCs w:val="20"/>
          <w:lang w:val="uk-UA"/>
        </w:rPr>
        <w:t>Копію довідки про присвоєння ідентифікаційного податкового номера.</w:t>
      </w:r>
      <w:bookmarkEnd w:id="2"/>
    </w:p>
    <w:p w:rsidR="002D08AC" w:rsidRDefault="00A76B17" w:rsidP="00A76B17">
      <w:pPr>
        <w:pStyle w:val="a4"/>
        <w:spacing w:after="0" w:line="240" w:lineRule="auto"/>
        <w:ind w:left="0"/>
        <w:jc w:val="both"/>
        <w:rPr>
          <w:rFonts w:ascii="Tahoma" w:hAnsi="Tahoma" w:cs="Tahoma"/>
          <w:spacing w:val="-3"/>
          <w:sz w:val="20"/>
          <w:szCs w:val="20"/>
          <w:lang w:val="uk-UA"/>
        </w:rPr>
      </w:pPr>
      <w:r>
        <w:rPr>
          <w:rFonts w:ascii="Tahoma" w:hAnsi="Tahoma" w:cs="Tahoma"/>
          <w:spacing w:val="-3"/>
          <w:sz w:val="20"/>
          <w:szCs w:val="20"/>
          <w:lang w:val="uk-UA"/>
        </w:rPr>
        <w:t>4.</w:t>
      </w:r>
      <w:r>
        <w:rPr>
          <w:rFonts w:ascii="Tahoma" w:hAnsi="Tahoma" w:cs="Tahoma"/>
          <w:spacing w:val="-3"/>
          <w:sz w:val="20"/>
          <w:szCs w:val="20"/>
          <w:lang w:val="uk-UA"/>
        </w:rPr>
        <w:tab/>
      </w:r>
      <w:r w:rsidR="002D08AC">
        <w:rPr>
          <w:rFonts w:ascii="Tahoma" w:hAnsi="Tahoma" w:cs="Tahoma"/>
          <w:spacing w:val="-3"/>
          <w:sz w:val="20"/>
          <w:szCs w:val="20"/>
          <w:lang w:val="uk-UA"/>
        </w:rPr>
        <w:t>Для відшкодування вартості медичних послуг</w:t>
      </w:r>
      <w:r w:rsidR="002D08AC">
        <w:rPr>
          <w:rFonts w:ascii="Tahoma" w:hAnsi="Tahoma" w:cs="Tahoma"/>
          <w:spacing w:val="-3"/>
          <w:sz w:val="20"/>
          <w:szCs w:val="20"/>
        </w:rPr>
        <w:t xml:space="preserve">, </w:t>
      </w:r>
      <w:r w:rsidR="002D08AC">
        <w:rPr>
          <w:rFonts w:ascii="Tahoma" w:hAnsi="Tahoma" w:cs="Tahoma"/>
          <w:spacing w:val="-3"/>
          <w:sz w:val="20"/>
          <w:szCs w:val="20"/>
          <w:lang w:val="uk-UA"/>
        </w:rPr>
        <w:t xml:space="preserve">медикаментів </w:t>
      </w:r>
      <w:r w:rsidR="002D08AC">
        <w:rPr>
          <w:rFonts w:ascii="Tahoma" w:hAnsi="Tahoma" w:cs="Tahoma"/>
          <w:spacing w:val="-3"/>
          <w:sz w:val="20"/>
          <w:szCs w:val="20"/>
        </w:rPr>
        <w:t xml:space="preserve">та </w:t>
      </w:r>
      <w:r w:rsidR="002D08AC">
        <w:rPr>
          <w:rFonts w:ascii="Tahoma" w:hAnsi="Tahoma" w:cs="Tahoma"/>
          <w:spacing w:val="-3"/>
          <w:sz w:val="20"/>
          <w:szCs w:val="20"/>
          <w:lang w:val="uk-UA"/>
        </w:rPr>
        <w:t>діагностичних обстежень</w:t>
      </w:r>
      <w:r>
        <w:rPr>
          <w:rFonts w:ascii="Tahoma" w:hAnsi="Tahoma" w:cs="Tahoma"/>
          <w:spacing w:val="-3"/>
          <w:sz w:val="20"/>
          <w:szCs w:val="20"/>
          <w:lang w:val="uk-UA"/>
        </w:rPr>
        <w:t xml:space="preserve"> надаються</w:t>
      </w:r>
      <w:r w:rsidR="002D08AC">
        <w:rPr>
          <w:rFonts w:ascii="Tahoma" w:hAnsi="Tahoma" w:cs="Tahoma"/>
          <w:spacing w:val="-3"/>
          <w:sz w:val="20"/>
          <w:szCs w:val="20"/>
          <w:lang w:val="uk-UA"/>
        </w:rPr>
        <w:t>:</w:t>
      </w:r>
    </w:p>
    <w:p w:rsidR="002D08AC" w:rsidRDefault="002D08AC" w:rsidP="002D08A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ahoma" w:hAnsi="Tahoma" w:cs="Tahoma"/>
          <w:spacing w:val="-3"/>
          <w:sz w:val="20"/>
          <w:szCs w:val="20"/>
          <w:lang w:val="uk-UA"/>
        </w:rPr>
      </w:pPr>
      <w:r>
        <w:rPr>
          <w:rFonts w:ascii="Tahoma" w:hAnsi="Tahoma" w:cs="Tahoma"/>
          <w:spacing w:val="-3"/>
          <w:sz w:val="20"/>
          <w:szCs w:val="20"/>
          <w:lang w:val="uk-UA"/>
        </w:rPr>
        <w:t>копія медичного висновку про призначення медичних послуг (консультативний висновок, виписку із амбулаторної карти тощо)</w:t>
      </w:r>
      <w:r w:rsidR="00A76B17">
        <w:rPr>
          <w:rFonts w:ascii="Tahoma" w:hAnsi="Tahoma" w:cs="Tahoma"/>
          <w:spacing w:val="-3"/>
          <w:sz w:val="20"/>
          <w:szCs w:val="20"/>
          <w:lang w:val="uk-UA"/>
        </w:rPr>
        <w:t>,</w:t>
      </w:r>
      <w:r>
        <w:rPr>
          <w:rFonts w:ascii="Tahoma" w:hAnsi="Tahoma" w:cs="Tahoma"/>
          <w:spacing w:val="-3"/>
          <w:sz w:val="20"/>
          <w:szCs w:val="20"/>
          <w:lang w:val="uk-UA"/>
        </w:rPr>
        <w:t xml:space="preserve"> оформлена належним чином з підписом і печаткою лікаря, підписом завідуючого відділенням і печаткою лікувальної установи;</w:t>
      </w:r>
    </w:p>
    <w:p w:rsidR="002D08AC" w:rsidRDefault="002D08AC" w:rsidP="002D08A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ahoma" w:hAnsi="Tahoma" w:cs="Tahoma"/>
          <w:spacing w:val="-3"/>
          <w:sz w:val="20"/>
          <w:szCs w:val="20"/>
          <w:lang w:val="uk-UA"/>
        </w:rPr>
      </w:pPr>
      <w:r>
        <w:rPr>
          <w:rFonts w:ascii="Tahoma" w:hAnsi="Tahoma" w:cs="Tahoma"/>
          <w:spacing w:val="-3"/>
          <w:sz w:val="20"/>
          <w:szCs w:val="20"/>
          <w:lang w:val="uk-UA"/>
        </w:rPr>
        <w:t>копія направлення лікаря на даний вид діагностичних обстежень;</w:t>
      </w:r>
    </w:p>
    <w:p w:rsidR="002D08AC" w:rsidRDefault="002D08AC" w:rsidP="002D08A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ahoma" w:hAnsi="Tahoma" w:cs="Tahoma"/>
          <w:spacing w:val="-3"/>
          <w:sz w:val="20"/>
          <w:szCs w:val="20"/>
          <w:lang w:val="uk-UA"/>
        </w:rPr>
      </w:pPr>
      <w:r>
        <w:rPr>
          <w:rFonts w:ascii="Tahoma" w:hAnsi="Tahoma" w:cs="Tahoma"/>
          <w:spacing w:val="-3"/>
          <w:sz w:val="20"/>
          <w:szCs w:val="20"/>
          <w:lang w:val="uk-UA"/>
        </w:rPr>
        <w:t xml:space="preserve">копія виписки з </w:t>
      </w:r>
      <w:r w:rsidR="00A76B17">
        <w:rPr>
          <w:rFonts w:ascii="Tahoma" w:hAnsi="Tahoma" w:cs="Tahoma"/>
          <w:spacing w:val="-3"/>
          <w:sz w:val="20"/>
          <w:szCs w:val="20"/>
          <w:lang w:val="uk-UA"/>
        </w:rPr>
        <w:t xml:space="preserve">історії хвороби, </w:t>
      </w:r>
      <w:r>
        <w:rPr>
          <w:rFonts w:ascii="Tahoma" w:hAnsi="Tahoma" w:cs="Tahoma"/>
          <w:spacing w:val="-3"/>
          <w:sz w:val="20"/>
          <w:szCs w:val="20"/>
          <w:lang w:val="uk-UA"/>
        </w:rPr>
        <w:t>амбулаторної карти або довідка, завірені лікувальною установою, рецепти (вимоги) на медикаменти, оформлені у встановленому порядку;</w:t>
      </w:r>
    </w:p>
    <w:p w:rsidR="002D08AC" w:rsidRDefault="002D08AC" w:rsidP="002D08A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ahoma" w:hAnsi="Tahoma" w:cs="Tahoma"/>
          <w:spacing w:val="-3"/>
          <w:sz w:val="20"/>
          <w:szCs w:val="20"/>
          <w:lang w:val="uk-UA"/>
        </w:rPr>
      </w:pPr>
      <w:r>
        <w:rPr>
          <w:rFonts w:ascii="Tahoma" w:hAnsi="Tahoma" w:cs="Tahoma"/>
          <w:spacing w:val="-3"/>
          <w:sz w:val="20"/>
          <w:szCs w:val="20"/>
          <w:lang w:val="uk-UA"/>
        </w:rPr>
        <w:t>фіскальні чеки або прибуткові касові ордери, розрахункові квитанції з найменуванням послуги і її сплаченої вартості;</w:t>
      </w:r>
    </w:p>
    <w:p w:rsidR="002D08AC" w:rsidRDefault="002D08AC" w:rsidP="002D08A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ahoma" w:hAnsi="Tahoma" w:cs="Tahoma"/>
          <w:spacing w:val="-3"/>
          <w:sz w:val="20"/>
          <w:szCs w:val="20"/>
          <w:lang w:val="uk-UA"/>
        </w:rPr>
      </w:pPr>
      <w:r>
        <w:rPr>
          <w:rFonts w:ascii="Tahoma" w:hAnsi="Tahoma" w:cs="Tahoma"/>
          <w:spacing w:val="-3"/>
          <w:sz w:val="20"/>
          <w:szCs w:val="20"/>
          <w:lang w:val="uk-UA"/>
        </w:rPr>
        <w:t>копія установчих документів, якщо послуги отримані в прива</w:t>
      </w:r>
      <w:r w:rsidR="00A76B17">
        <w:rPr>
          <w:rFonts w:ascii="Tahoma" w:hAnsi="Tahoma" w:cs="Tahoma"/>
          <w:spacing w:val="-3"/>
          <w:sz w:val="20"/>
          <w:szCs w:val="20"/>
          <w:lang w:val="uk-UA"/>
        </w:rPr>
        <w:t xml:space="preserve">тному закладі, що відсутній у </w:t>
      </w:r>
      <w:r w:rsidRPr="00A76B17">
        <w:rPr>
          <w:rFonts w:ascii="Tahoma" w:hAnsi="Tahoma" w:cs="Tahoma"/>
          <w:b/>
          <w:spacing w:val="-3"/>
          <w:sz w:val="20"/>
          <w:szCs w:val="20"/>
          <w:lang w:val="uk-UA"/>
        </w:rPr>
        <w:t xml:space="preserve">Переліку </w:t>
      </w:r>
      <w:r w:rsidR="00A76B17" w:rsidRPr="00A76B17">
        <w:rPr>
          <w:rFonts w:ascii="Tahoma" w:hAnsi="Tahoma" w:cs="Tahoma"/>
          <w:b/>
          <w:spacing w:val="-3"/>
          <w:sz w:val="20"/>
          <w:szCs w:val="20"/>
          <w:lang w:val="uk-UA"/>
        </w:rPr>
        <w:t>медичних закладів</w:t>
      </w:r>
      <w:r w:rsidR="00A76B17">
        <w:rPr>
          <w:rFonts w:ascii="Tahoma" w:hAnsi="Tahoma" w:cs="Tahoma"/>
          <w:spacing w:val="-3"/>
          <w:sz w:val="20"/>
          <w:szCs w:val="20"/>
          <w:lang w:val="uk-UA"/>
        </w:rPr>
        <w:t xml:space="preserve"> Страховика:</w:t>
      </w:r>
      <w:r>
        <w:rPr>
          <w:rFonts w:ascii="Tahoma" w:hAnsi="Tahoma" w:cs="Tahoma"/>
          <w:spacing w:val="-3"/>
          <w:sz w:val="20"/>
          <w:szCs w:val="20"/>
          <w:lang w:val="uk-UA"/>
        </w:rPr>
        <w:t xml:space="preserve"> виписка з єдиного державного реєстру юридичних осіб, фізичних осіб-підприємців та громадських формувань, Ліцензія на право надання відповідних послуг, Довідка про внесення до єдиного реєстру, при зверненні до суб'єкта підприємницької діяльності – додатково копія Свідоцтва платника податку на поточний рік та  витяг з Реєстру фізичної/юридичної особи</w:t>
      </w:r>
      <w:r w:rsidR="00A76B17">
        <w:rPr>
          <w:rFonts w:ascii="Tahoma" w:hAnsi="Tahoma" w:cs="Tahoma"/>
          <w:spacing w:val="-3"/>
          <w:sz w:val="20"/>
          <w:szCs w:val="20"/>
          <w:lang w:val="uk-UA"/>
        </w:rPr>
        <w:t>.</w:t>
      </w:r>
      <w:bookmarkStart w:id="3" w:name="_GoBack"/>
      <w:bookmarkEnd w:id="3"/>
    </w:p>
    <w:p w:rsidR="00F26868" w:rsidRPr="002D08AC" w:rsidRDefault="00F26868">
      <w:pPr>
        <w:rPr>
          <w:lang w:val="uk-UA"/>
        </w:rPr>
      </w:pPr>
    </w:p>
    <w:sectPr w:rsidR="00F26868" w:rsidRPr="002D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F2B59"/>
    <w:multiLevelType w:val="hybridMultilevel"/>
    <w:tmpl w:val="BD448F28"/>
    <w:lvl w:ilvl="0" w:tplc="FFFFFFFF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67E453C4"/>
    <w:multiLevelType w:val="multilevel"/>
    <w:tmpl w:val="93DCC8D0"/>
    <w:lvl w:ilvl="0">
      <w:start w:val="1"/>
      <w:numFmt w:val="decimal"/>
      <w:lvlText w:val="%1."/>
      <w:lvlJc w:val="left"/>
      <w:pPr>
        <w:ind w:left="19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779" w:hanging="504"/>
      </w:pPr>
      <w:rPr>
        <w:b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AC"/>
    <w:rsid w:val="002D08AC"/>
    <w:rsid w:val="00A76B17"/>
    <w:rsid w:val="00F2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5E2A4-7C6F-4C2E-924D-7A6F0DDB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8AC"/>
    <w:pPr>
      <w:spacing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08A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D08A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Щурова Людмила Михайловна</dc:creator>
  <cp:keywords/>
  <dc:description/>
  <cp:lastModifiedBy>Щурова Людмила Михайловна</cp:lastModifiedBy>
  <cp:revision>2</cp:revision>
  <dcterms:created xsi:type="dcterms:W3CDTF">2021-01-19T10:22:00Z</dcterms:created>
  <dcterms:modified xsi:type="dcterms:W3CDTF">2021-01-19T10:29:00Z</dcterms:modified>
</cp:coreProperties>
</file>